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459AC" w14:textId="77777777" w:rsidR="00B80BCF" w:rsidRPr="0093772F" w:rsidRDefault="00827774" w:rsidP="00827774">
      <w:pPr>
        <w:spacing w:after="0"/>
        <w:jc w:val="center"/>
        <w:rPr>
          <w:b/>
        </w:rPr>
      </w:pPr>
      <w:r w:rsidRPr="0093772F">
        <w:rPr>
          <w:b/>
        </w:rPr>
        <w:t xml:space="preserve">MATURITNÍ </w:t>
      </w:r>
      <w:r w:rsidR="001D046F" w:rsidRPr="0093772F">
        <w:rPr>
          <w:b/>
        </w:rPr>
        <w:t>T</w:t>
      </w:r>
      <w:r w:rsidR="00EE4FA7">
        <w:rPr>
          <w:b/>
        </w:rPr>
        <w:t>ÉMATA ZE</w:t>
      </w:r>
      <w:r w:rsidR="0093772F">
        <w:rPr>
          <w:b/>
        </w:rPr>
        <w:t xml:space="preserve"> ZEMĚPIS</w:t>
      </w:r>
      <w:r w:rsidR="00EE4FA7">
        <w:rPr>
          <w:b/>
        </w:rPr>
        <w:t>U</w:t>
      </w:r>
    </w:p>
    <w:p w14:paraId="0D3459AD" w14:textId="45D0DD4F" w:rsidR="00827774" w:rsidRDefault="00EE4FA7" w:rsidP="00827774">
      <w:pPr>
        <w:spacing w:after="0"/>
        <w:jc w:val="center"/>
        <w:rPr>
          <w:b/>
        </w:rPr>
      </w:pPr>
      <w:r>
        <w:rPr>
          <w:b/>
        </w:rPr>
        <w:t xml:space="preserve">ÚSTNÍ </w:t>
      </w:r>
      <w:r w:rsidR="00E70FF9">
        <w:rPr>
          <w:b/>
        </w:rPr>
        <w:t>ZKOUŠKA – PROFILOVÁ</w:t>
      </w:r>
      <w:r w:rsidR="0093772F">
        <w:rPr>
          <w:b/>
        </w:rPr>
        <w:t xml:space="preserve"> ČÁST</w:t>
      </w:r>
    </w:p>
    <w:p w14:paraId="2F5FB226" w14:textId="239A8891" w:rsidR="00E70FF9" w:rsidRPr="00E70FF9" w:rsidRDefault="00B11CA4" w:rsidP="0082777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OD </w:t>
      </w:r>
      <w:r w:rsidR="00E70FF9" w:rsidRPr="00E70FF9">
        <w:rPr>
          <w:b/>
          <w:bCs/>
        </w:rPr>
        <w:t>ŠKOLNÍ</w:t>
      </w:r>
      <w:r>
        <w:rPr>
          <w:b/>
          <w:bCs/>
        </w:rPr>
        <w:t>HO</w:t>
      </w:r>
      <w:r w:rsidR="00E70FF9" w:rsidRPr="00E70FF9">
        <w:rPr>
          <w:b/>
          <w:bCs/>
        </w:rPr>
        <w:t xml:space="preserve"> ROK</w:t>
      </w:r>
      <w:r>
        <w:rPr>
          <w:b/>
          <w:bCs/>
        </w:rPr>
        <w:t>U</w:t>
      </w:r>
      <w:r w:rsidR="00E70FF9" w:rsidRPr="00E70FF9">
        <w:rPr>
          <w:b/>
          <w:bCs/>
        </w:rPr>
        <w:t xml:space="preserve"> 202</w:t>
      </w:r>
      <w:r w:rsidR="000254F0">
        <w:rPr>
          <w:b/>
          <w:bCs/>
        </w:rPr>
        <w:t>4</w:t>
      </w:r>
      <w:r w:rsidR="00E70FF9" w:rsidRPr="00E70FF9">
        <w:rPr>
          <w:b/>
          <w:bCs/>
        </w:rPr>
        <w:t>/202</w:t>
      </w:r>
      <w:r w:rsidR="000254F0">
        <w:rPr>
          <w:b/>
          <w:bCs/>
        </w:rPr>
        <w:t>5</w:t>
      </w:r>
    </w:p>
    <w:p w14:paraId="0D3459AF" w14:textId="77777777" w:rsidR="00827774" w:rsidRPr="00981F38" w:rsidRDefault="00827774" w:rsidP="00827774">
      <w:pPr>
        <w:spacing w:after="0"/>
        <w:jc w:val="center"/>
        <w:rPr>
          <w:b/>
          <w:sz w:val="28"/>
          <w:szCs w:val="28"/>
        </w:rPr>
      </w:pPr>
    </w:p>
    <w:p w14:paraId="0D3459B0" w14:textId="7FC7BD6A" w:rsidR="00981F38" w:rsidRDefault="00981F38" w:rsidP="00410BA3">
      <w:pPr>
        <w:pStyle w:val="Odstavecseseznamem"/>
        <w:numPr>
          <w:ilvl w:val="0"/>
          <w:numId w:val="2"/>
        </w:numPr>
      </w:pPr>
      <w:r w:rsidRPr="00410BA3">
        <w:rPr>
          <w:b/>
          <w:sz w:val="28"/>
          <w:szCs w:val="28"/>
        </w:rPr>
        <w:t>Země jako vesmírné těleso</w:t>
      </w:r>
      <w:r>
        <w:t>: sluneční soustava, planety,</w:t>
      </w:r>
      <w:r w:rsidR="004379CA">
        <w:t xml:space="preserve"> Měsíc,</w:t>
      </w:r>
      <w:r>
        <w:t xml:space="preserve"> tvar a velikost Země, zeměpisné souřadnice; pohyby Země a jejich důsledky – přísluní, odsluní, ekliptika, sklon zemské osy, rovnodennost a slunovrat, polární den a noc, pásmový čas, datová hranice</w:t>
      </w:r>
    </w:p>
    <w:p w14:paraId="0D3459B1" w14:textId="53C46C25" w:rsidR="00981F38" w:rsidRPr="00410BA3" w:rsidRDefault="00981F38" w:rsidP="00410BA3">
      <w:pPr>
        <w:pStyle w:val="Odstavecseseznamem"/>
        <w:numPr>
          <w:ilvl w:val="0"/>
          <w:numId w:val="2"/>
        </w:numPr>
        <w:rPr>
          <w:b/>
        </w:rPr>
      </w:pPr>
      <w:r w:rsidRPr="00410BA3">
        <w:rPr>
          <w:b/>
          <w:sz w:val="28"/>
          <w:szCs w:val="28"/>
        </w:rPr>
        <w:t>Znázornění Země na mapách</w:t>
      </w:r>
      <w:r>
        <w:t>: vznik mapy, kartografická zobrazení, měřítko mapy, obsah mapy, druhy map; mapy zemského povrchu podle měřítka, podle obsahu, využití map, mapových souborů a atlasů</w:t>
      </w:r>
    </w:p>
    <w:p w14:paraId="0D3459B2" w14:textId="7ADF1E1A" w:rsidR="00981F38" w:rsidRDefault="00981F38" w:rsidP="00410BA3">
      <w:pPr>
        <w:pStyle w:val="Odstavecseseznamem"/>
        <w:numPr>
          <w:ilvl w:val="0"/>
          <w:numId w:val="2"/>
        </w:numPr>
      </w:pPr>
      <w:r w:rsidRPr="00410BA3">
        <w:rPr>
          <w:b/>
          <w:sz w:val="28"/>
          <w:szCs w:val="28"/>
        </w:rPr>
        <w:t>Přírodní obraz Země – litosféra</w:t>
      </w:r>
      <w:r>
        <w:t>: stavba a složení Země, zemská kůra, horniny a jejich klasifikace, typy zemské kůry; litosférické desky a důsledky jejich pohybu; světadíly (štíty a tabule), oceány (tvary oceánského dna)</w:t>
      </w:r>
    </w:p>
    <w:p w14:paraId="0D3459B3" w14:textId="565B6DFF" w:rsidR="00981F38" w:rsidRDefault="00981F38" w:rsidP="00410BA3">
      <w:pPr>
        <w:pStyle w:val="Odstavecseseznamem"/>
        <w:numPr>
          <w:ilvl w:val="0"/>
          <w:numId w:val="2"/>
        </w:numPr>
      </w:pPr>
      <w:r w:rsidRPr="00410BA3">
        <w:rPr>
          <w:b/>
          <w:sz w:val="28"/>
          <w:szCs w:val="28"/>
        </w:rPr>
        <w:t>Přírodní obraz Země – georeliéf</w:t>
      </w:r>
      <w:r>
        <w:t>: základní údaje o georeliéfu, typy georeliéfu; krajinotvorné procesy vnitřního</w:t>
      </w:r>
      <w:r w:rsidR="0027463B">
        <w:t xml:space="preserve"> a vnějšího</w:t>
      </w:r>
      <w:r>
        <w:t xml:space="preserve"> původu a jimi vytvořené tvary georeliéfu, antropogenní tvary reliéfu</w:t>
      </w:r>
    </w:p>
    <w:p w14:paraId="0D3459B4" w14:textId="79428DE9" w:rsidR="00981F38" w:rsidRDefault="00981F38" w:rsidP="00410BA3">
      <w:pPr>
        <w:pStyle w:val="Odstavecseseznamem"/>
        <w:numPr>
          <w:ilvl w:val="0"/>
          <w:numId w:val="2"/>
        </w:numPr>
      </w:pPr>
      <w:r w:rsidRPr="00410BA3">
        <w:rPr>
          <w:b/>
          <w:sz w:val="28"/>
          <w:szCs w:val="28"/>
        </w:rPr>
        <w:t>Přírodní obraz Země – atmosféra</w:t>
      </w:r>
      <w:r>
        <w:t xml:space="preserve">: </w:t>
      </w:r>
      <w:r w:rsidR="001A19AE">
        <w:t>atmosféra a její význam pro život na Zemi, vertikální členění atmosféry,</w:t>
      </w:r>
      <w:r w:rsidR="0027463B">
        <w:t xml:space="preserve"> teplo v atmosféře, skleníkový efekt;</w:t>
      </w:r>
      <w:r w:rsidR="001A19AE">
        <w:t xml:space="preserve"> počasí a podnebí; </w:t>
      </w:r>
      <w:proofErr w:type="spellStart"/>
      <w:r w:rsidR="001A19AE">
        <w:t>klimatogeografičtí</w:t>
      </w:r>
      <w:proofErr w:type="spellEnd"/>
      <w:r w:rsidR="001A19AE">
        <w:t xml:space="preserve"> činitelé, všeobecný oběh atmosféry a </w:t>
      </w:r>
      <w:r w:rsidR="0027463B">
        <w:t xml:space="preserve">místní cirkulace (monzuny, </w:t>
      </w:r>
      <w:proofErr w:type="spellStart"/>
      <w:r w:rsidR="0027463B">
        <w:t>bríza</w:t>
      </w:r>
      <w:proofErr w:type="spellEnd"/>
      <w:r w:rsidR="0027463B">
        <w:t>…)</w:t>
      </w:r>
      <w:r w:rsidR="001A19AE">
        <w:t xml:space="preserve">; objasnění pojmů: izotermy, izobary, </w:t>
      </w:r>
      <w:r w:rsidR="00D54DD6">
        <w:t>pasáty, cyklóny</w:t>
      </w:r>
      <w:r w:rsidR="001A19AE">
        <w:t xml:space="preserve"> a anticyklóny</w:t>
      </w:r>
    </w:p>
    <w:p w14:paraId="0D3459B5" w14:textId="22B9844B" w:rsidR="001A19AE" w:rsidRDefault="001A19AE" w:rsidP="00410BA3">
      <w:pPr>
        <w:pStyle w:val="Odstavecseseznamem"/>
        <w:numPr>
          <w:ilvl w:val="0"/>
          <w:numId w:val="2"/>
        </w:numPr>
      </w:pPr>
      <w:r w:rsidRPr="00410BA3">
        <w:rPr>
          <w:b/>
          <w:sz w:val="28"/>
          <w:szCs w:val="28"/>
        </w:rPr>
        <w:t>Přírodní obraz Země – hydrosféra</w:t>
      </w:r>
      <w:r>
        <w:t xml:space="preserve">: oběh vody na Zemi, světový oceán, vlastnosti mořské vody, pohyby vody v oceánech a mořích (mořské dmutí, vlnění, mořské proudy); povrchové vody – </w:t>
      </w:r>
      <w:r w:rsidR="0027463B">
        <w:t xml:space="preserve">vznik, základní charakteristiky </w:t>
      </w:r>
      <w:r>
        <w:t>vodní</w:t>
      </w:r>
      <w:r w:rsidR="0027463B">
        <w:t xml:space="preserve">ho </w:t>
      </w:r>
      <w:r w:rsidR="00D54DD6">
        <w:t>toku; klasifikace</w:t>
      </w:r>
      <w:r w:rsidR="0027463B">
        <w:t xml:space="preserve"> řek dle režimu odtoku;</w:t>
      </w:r>
      <w:r>
        <w:t xml:space="preserve"> přírodní a umělé vodní nádrže</w:t>
      </w:r>
      <w:r w:rsidR="0027463B">
        <w:t xml:space="preserve"> (klasifikace, využití)</w:t>
      </w:r>
      <w:r>
        <w:t>, podpovrchová voda</w:t>
      </w:r>
      <w:r w:rsidR="0027463B">
        <w:t xml:space="preserve"> – vznik, dělení, využití</w:t>
      </w:r>
    </w:p>
    <w:p w14:paraId="137FF946" w14:textId="276F7AE5" w:rsidR="002A0C31" w:rsidRPr="002A0C31" w:rsidRDefault="002A0C31" w:rsidP="00410BA3">
      <w:pPr>
        <w:pStyle w:val="Odstavecseseznamem"/>
        <w:numPr>
          <w:ilvl w:val="0"/>
          <w:numId w:val="2"/>
        </w:numPr>
      </w:pPr>
      <w:r w:rsidRPr="00410BA3">
        <w:rPr>
          <w:b/>
          <w:sz w:val="28"/>
          <w:szCs w:val="28"/>
        </w:rPr>
        <w:t xml:space="preserve">Přírodní obraz země – pedosféra a kryosféra: </w:t>
      </w:r>
      <w:r w:rsidRPr="002A0C31">
        <w:t>půda, půdotvorní činitelé,</w:t>
      </w:r>
      <w:r>
        <w:t xml:space="preserve"> </w:t>
      </w:r>
      <w:r w:rsidRPr="002A0C31">
        <w:t xml:space="preserve">půdotvorný proces, úrodnost půd, druhy a typy půd, horizontální členitost </w:t>
      </w:r>
      <w:r w:rsidR="00D54DD6" w:rsidRPr="002A0C31">
        <w:t>půd; sníh</w:t>
      </w:r>
      <w:r>
        <w:t>, sněžná čára, dělení ledovců, působení ledovců v krajině (</w:t>
      </w:r>
      <w:proofErr w:type="spellStart"/>
      <w:r>
        <w:t>trog</w:t>
      </w:r>
      <w:proofErr w:type="spellEnd"/>
      <w:r>
        <w:t xml:space="preserve">, moréna, </w:t>
      </w:r>
      <w:r w:rsidR="000254F0">
        <w:t>fjordy…</w:t>
      </w:r>
      <w:r>
        <w:t xml:space="preserve">), permafrost </w:t>
      </w:r>
    </w:p>
    <w:p w14:paraId="0D3459B6" w14:textId="72AA780B" w:rsidR="001A19AE" w:rsidRDefault="001A19AE" w:rsidP="00410BA3">
      <w:pPr>
        <w:pStyle w:val="Odstavecseseznamem"/>
        <w:numPr>
          <w:ilvl w:val="0"/>
          <w:numId w:val="2"/>
        </w:numPr>
      </w:pPr>
      <w:r w:rsidRPr="00410BA3">
        <w:rPr>
          <w:b/>
          <w:sz w:val="28"/>
          <w:szCs w:val="28"/>
        </w:rPr>
        <w:t>Přírodní obraz Země – biosféra</w:t>
      </w:r>
      <w:r>
        <w:t>: bioklimatické pásy pevnin (šířkové vegetační pásy), výškové stupně, ekosystémy; mořská flóra a fauna; biosféra a člověk</w:t>
      </w:r>
    </w:p>
    <w:p w14:paraId="0D3459B7" w14:textId="2CA2B713" w:rsidR="001A19AE" w:rsidRDefault="001A19AE" w:rsidP="00410BA3">
      <w:pPr>
        <w:pStyle w:val="Odstavecseseznamem"/>
        <w:numPr>
          <w:ilvl w:val="0"/>
          <w:numId w:val="2"/>
        </w:numPr>
      </w:pPr>
      <w:r w:rsidRPr="00410BA3">
        <w:rPr>
          <w:b/>
          <w:sz w:val="28"/>
          <w:szCs w:val="28"/>
        </w:rPr>
        <w:t xml:space="preserve">Člověk na </w:t>
      </w:r>
      <w:r w:rsidR="00D54DD6" w:rsidRPr="00410BA3">
        <w:rPr>
          <w:b/>
          <w:sz w:val="28"/>
          <w:szCs w:val="28"/>
        </w:rPr>
        <w:t>Zemi – obyvatelstvo</w:t>
      </w:r>
      <w:r w:rsidRPr="00410BA3">
        <w:rPr>
          <w:sz w:val="28"/>
          <w:szCs w:val="28"/>
        </w:rPr>
        <w:t>:</w:t>
      </w:r>
      <w:r>
        <w:t xml:space="preserve"> </w:t>
      </w:r>
      <w:r w:rsidR="005B1E47">
        <w:t xml:space="preserve">vývoj počtu obyvatel (demografická revoluce), pohyb obyvatelstva (přirozený, mechanický), rozmístění obyvatelstva (faktory, oblasti…), tendence vývoje osídlení (urbanizace); </w:t>
      </w:r>
      <w:r>
        <w:t xml:space="preserve">složení obyvatelstva, biologické a společensko-hospodářské znaky, </w:t>
      </w:r>
      <w:r w:rsidR="005B1E47">
        <w:t xml:space="preserve">pohlaví, </w:t>
      </w:r>
      <w:r>
        <w:t>věkové skupiny, ras</w:t>
      </w:r>
      <w:r w:rsidR="005B1E47">
        <w:t>y, národy, náboženství</w:t>
      </w:r>
    </w:p>
    <w:p w14:paraId="0D3459B8" w14:textId="44A3BB2C" w:rsidR="001A19AE" w:rsidRDefault="00D16CD8" w:rsidP="00410BA3">
      <w:pPr>
        <w:pStyle w:val="Odstavecseseznamem"/>
        <w:numPr>
          <w:ilvl w:val="0"/>
          <w:numId w:val="2"/>
        </w:numPr>
      </w:pPr>
      <w:r>
        <w:rPr>
          <w:b/>
          <w:sz w:val="28"/>
          <w:szCs w:val="28"/>
        </w:rPr>
        <w:t xml:space="preserve"> </w:t>
      </w:r>
      <w:r w:rsidR="001A19AE" w:rsidRPr="00410BA3">
        <w:rPr>
          <w:b/>
          <w:sz w:val="28"/>
          <w:szCs w:val="28"/>
        </w:rPr>
        <w:t xml:space="preserve">Člověk na </w:t>
      </w:r>
      <w:r w:rsidR="00D54DD6" w:rsidRPr="00410BA3">
        <w:rPr>
          <w:b/>
          <w:sz w:val="28"/>
          <w:szCs w:val="28"/>
        </w:rPr>
        <w:t>Zemi – ekonomika</w:t>
      </w:r>
      <w:r w:rsidR="001A19AE">
        <w:t>: sektorová a odvětvová struktura světového hospodářství, prostorové rozmístění – průmysl paliv a energetiky</w:t>
      </w:r>
      <w:r w:rsidR="008D4105">
        <w:t>, hutnický a strojírenský průmysl; zemědělství – plodiny zajišťující výživu obyvatelstva světa; doprava, cestovní ruch – hlavní oblasti v Evropě</w:t>
      </w:r>
    </w:p>
    <w:p w14:paraId="0D3459B9" w14:textId="28AAF9EE" w:rsidR="008D4105" w:rsidRDefault="00D16CD8" w:rsidP="00410BA3">
      <w:pPr>
        <w:pStyle w:val="Odstavecseseznamem"/>
        <w:numPr>
          <w:ilvl w:val="0"/>
          <w:numId w:val="2"/>
        </w:numPr>
      </w:pPr>
      <w:r>
        <w:rPr>
          <w:b/>
          <w:sz w:val="28"/>
          <w:szCs w:val="28"/>
        </w:rPr>
        <w:t xml:space="preserve"> </w:t>
      </w:r>
      <w:r w:rsidR="008D4105" w:rsidRPr="00410BA3">
        <w:rPr>
          <w:b/>
          <w:sz w:val="28"/>
          <w:szCs w:val="28"/>
        </w:rPr>
        <w:t>Severní Amerika</w:t>
      </w:r>
      <w:r w:rsidR="005B1E47">
        <w:t xml:space="preserve">: přírodní podmínky, obyvatelstvo a sídla </w:t>
      </w:r>
      <w:r w:rsidR="008D4105">
        <w:t>Severní Ameriky; hospodářství USA a Kanady</w:t>
      </w:r>
    </w:p>
    <w:p w14:paraId="0D3459BA" w14:textId="4242D662" w:rsidR="008D4105" w:rsidRDefault="00D16CD8" w:rsidP="00410BA3">
      <w:pPr>
        <w:pStyle w:val="Odstavecseseznamem"/>
        <w:numPr>
          <w:ilvl w:val="0"/>
          <w:numId w:val="2"/>
        </w:numPr>
      </w:pPr>
      <w:r>
        <w:rPr>
          <w:b/>
          <w:sz w:val="28"/>
          <w:szCs w:val="28"/>
        </w:rPr>
        <w:t xml:space="preserve"> </w:t>
      </w:r>
      <w:r w:rsidR="008D4105" w:rsidRPr="00410BA3">
        <w:rPr>
          <w:b/>
          <w:sz w:val="28"/>
          <w:szCs w:val="28"/>
        </w:rPr>
        <w:t>Latinská Amerika</w:t>
      </w:r>
      <w:r w:rsidR="008D4105" w:rsidRPr="00410BA3">
        <w:rPr>
          <w:sz w:val="28"/>
          <w:szCs w:val="28"/>
        </w:rPr>
        <w:t>:</w:t>
      </w:r>
      <w:r w:rsidR="008D4105">
        <w:t xml:space="preserve"> přírodní podmínky </w:t>
      </w:r>
      <w:r w:rsidR="005B1E47">
        <w:t xml:space="preserve">obyvatelstvo a sídla </w:t>
      </w:r>
      <w:r w:rsidR="008D4105">
        <w:t>Latinské Ameriky</w:t>
      </w:r>
      <w:r w:rsidR="002A0C31">
        <w:t xml:space="preserve"> (Karibik x pevninská část)</w:t>
      </w:r>
      <w:r w:rsidR="008D4105">
        <w:t>; hospodářství Braz</w:t>
      </w:r>
      <w:r w:rsidR="005B1E47">
        <w:t>ílie, Argentiny a Mexika</w:t>
      </w:r>
    </w:p>
    <w:p w14:paraId="0D3459BB" w14:textId="19274CEA" w:rsidR="008D4105" w:rsidRDefault="00D16CD8" w:rsidP="00410BA3">
      <w:pPr>
        <w:pStyle w:val="Odstavecseseznamem"/>
        <w:numPr>
          <w:ilvl w:val="0"/>
          <w:numId w:val="2"/>
        </w:numPr>
      </w:pPr>
      <w:r>
        <w:rPr>
          <w:b/>
          <w:sz w:val="28"/>
          <w:szCs w:val="28"/>
        </w:rPr>
        <w:t xml:space="preserve"> </w:t>
      </w:r>
      <w:r w:rsidR="008D4105" w:rsidRPr="00410BA3">
        <w:rPr>
          <w:b/>
          <w:sz w:val="28"/>
          <w:szCs w:val="28"/>
        </w:rPr>
        <w:t>Rusko a SNS</w:t>
      </w:r>
      <w:r w:rsidR="008D4105">
        <w:t>: přírodní podmínky, obyvatelstvo a hospodářství Ruska; přírodní podmínky, obyvatelstvo a hospodářství Ukrajiny, Běloruska, Zakavkazska a středoasijských republik</w:t>
      </w:r>
    </w:p>
    <w:p w14:paraId="0D3459BC" w14:textId="13BE6249" w:rsidR="008D4105" w:rsidRDefault="00D16CD8" w:rsidP="00410BA3">
      <w:pPr>
        <w:pStyle w:val="Odstavecseseznamem"/>
        <w:numPr>
          <w:ilvl w:val="0"/>
          <w:numId w:val="2"/>
        </w:numPr>
      </w:pPr>
      <w:r>
        <w:rPr>
          <w:b/>
          <w:sz w:val="28"/>
          <w:szCs w:val="28"/>
        </w:rPr>
        <w:t xml:space="preserve"> </w:t>
      </w:r>
      <w:r w:rsidR="008D4105" w:rsidRPr="00410BA3">
        <w:rPr>
          <w:b/>
          <w:sz w:val="28"/>
          <w:szCs w:val="28"/>
        </w:rPr>
        <w:t>Asie</w:t>
      </w:r>
      <w:r w:rsidR="008D4105">
        <w:t>: přírodní podmínky</w:t>
      </w:r>
      <w:r w:rsidR="005B1E47">
        <w:t xml:space="preserve"> obyvatelstvo </w:t>
      </w:r>
      <w:r w:rsidR="002A0C31">
        <w:t xml:space="preserve">a sídla </w:t>
      </w:r>
      <w:r w:rsidR="008D4105">
        <w:t>jihozápadní, jižní, jihovýchodní Asie; hospodářství zemí jihozápadní, jižní a jihovýchodní Asie</w:t>
      </w:r>
    </w:p>
    <w:p w14:paraId="0D3459BD" w14:textId="09CD439E" w:rsidR="008D4105" w:rsidRDefault="00D16CD8" w:rsidP="00410BA3">
      <w:pPr>
        <w:pStyle w:val="Odstavecseseznamem"/>
        <w:numPr>
          <w:ilvl w:val="0"/>
          <w:numId w:val="2"/>
        </w:numPr>
      </w:pPr>
      <w:r>
        <w:rPr>
          <w:b/>
          <w:sz w:val="28"/>
          <w:szCs w:val="28"/>
        </w:rPr>
        <w:t xml:space="preserve"> </w:t>
      </w:r>
      <w:r w:rsidR="008D4105" w:rsidRPr="00410BA3">
        <w:rPr>
          <w:b/>
          <w:sz w:val="28"/>
          <w:szCs w:val="28"/>
        </w:rPr>
        <w:t>Východní Asie</w:t>
      </w:r>
      <w:r w:rsidR="008D4105" w:rsidRPr="00410BA3">
        <w:rPr>
          <w:sz w:val="28"/>
          <w:szCs w:val="28"/>
        </w:rPr>
        <w:t xml:space="preserve">: </w:t>
      </w:r>
      <w:r w:rsidR="008D4105">
        <w:t xml:space="preserve">přírodní podmínky </w:t>
      </w:r>
      <w:r w:rsidR="002A0C31">
        <w:t xml:space="preserve">obyvatelstvo a sídla </w:t>
      </w:r>
      <w:r w:rsidR="008D4105">
        <w:t>Japonska, Číny, Mongolska a Korejského poloostrova; hospodářství Japonska, Číny, Mongolska, KLDR a Jižní Koreje</w:t>
      </w:r>
    </w:p>
    <w:p w14:paraId="0D3459BE" w14:textId="22A7C79C" w:rsidR="008D4105" w:rsidRDefault="00D16CD8" w:rsidP="00410BA3">
      <w:pPr>
        <w:pStyle w:val="Odstavecseseznamem"/>
        <w:numPr>
          <w:ilvl w:val="0"/>
          <w:numId w:val="2"/>
        </w:numPr>
      </w:pPr>
      <w:r>
        <w:rPr>
          <w:b/>
          <w:sz w:val="28"/>
          <w:szCs w:val="28"/>
        </w:rPr>
        <w:t xml:space="preserve"> </w:t>
      </w:r>
      <w:r w:rsidR="008D4105" w:rsidRPr="00410BA3">
        <w:rPr>
          <w:b/>
          <w:sz w:val="28"/>
          <w:szCs w:val="28"/>
        </w:rPr>
        <w:t>Afrika</w:t>
      </w:r>
      <w:r w:rsidR="008D4105">
        <w:t xml:space="preserve">: přírodní podmínky </w:t>
      </w:r>
      <w:r w:rsidR="002A0C31">
        <w:t xml:space="preserve">obyvatelstvo a sídla </w:t>
      </w:r>
      <w:r w:rsidR="008D4105">
        <w:t>severní, rovníkové a jižní Afriky, hospodářství zemí severní, rovníkové a jižní Afriky</w:t>
      </w:r>
      <w:r w:rsidR="002A0C31">
        <w:t xml:space="preserve"> (J.A.R.)</w:t>
      </w:r>
    </w:p>
    <w:p w14:paraId="0D3459BF" w14:textId="19A182E4" w:rsidR="008D4105" w:rsidRDefault="00D16CD8" w:rsidP="00410BA3">
      <w:pPr>
        <w:pStyle w:val="Odstavecseseznamem"/>
        <w:numPr>
          <w:ilvl w:val="0"/>
          <w:numId w:val="2"/>
        </w:numPr>
      </w:pPr>
      <w:r>
        <w:rPr>
          <w:b/>
          <w:sz w:val="28"/>
          <w:szCs w:val="28"/>
        </w:rPr>
        <w:t xml:space="preserve"> </w:t>
      </w:r>
      <w:r w:rsidR="008D4105" w:rsidRPr="00410BA3">
        <w:rPr>
          <w:b/>
          <w:sz w:val="28"/>
          <w:szCs w:val="28"/>
        </w:rPr>
        <w:t>Západní Evropa</w:t>
      </w:r>
      <w:r w:rsidR="008D4105" w:rsidRPr="00410BA3">
        <w:rPr>
          <w:sz w:val="28"/>
          <w:szCs w:val="28"/>
        </w:rPr>
        <w:t>:</w:t>
      </w:r>
      <w:r w:rsidR="008D4105">
        <w:t xml:space="preserve"> přírodní podmínky </w:t>
      </w:r>
      <w:r w:rsidR="002A0C31">
        <w:t xml:space="preserve">obyvatelstvo a sídla </w:t>
      </w:r>
      <w:r w:rsidR="008D4105">
        <w:t>britských ostrovů a západní Evropy; hospodářství Velké Británie, Irska, Francie a zemí Beneluxu</w:t>
      </w:r>
    </w:p>
    <w:p w14:paraId="0D3459C0" w14:textId="642728C9" w:rsidR="008D4105" w:rsidRDefault="00D16CD8" w:rsidP="00410BA3">
      <w:pPr>
        <w:pStyle w:val="Odstavecseseznamem"/>
        <w:numPr>
          <w:ilvl w:val="0"/>
          <w:numId w:val="2"/>
        </w:numPr>
      </w:pPr>
      <w:r>
        <w:rPr>
          <w:b/>
          <w:sz w:val="28"/>
          <w:szCs w:val="28"/>
        </w:rPr>
        <w:t xml:space="preserve"> </w:t>
      </w:r>
      <w:r w:rsidR="008D4105" w:rsidRPr="00410BA3">
        <w:rPr>
          <w:b/>
          <w:sz w:val="28"/>
          <w:szCs w:val="28"/>
        </w:rPr>
        <w:t>Střední Evropa</w:t>
      </w:r>
      <w:r w:rsidR="00E6038F" w:rsidRPr="00410BA3">
        <w:rPr>
          <w:b/>
          <w:sz w:val="28"/>
          <w:szCs w:val="28"/>
        </w:rPr>
        <w:t xml:space="preserve"> – Alpské země</w:t>
      </w:r>
      <w:r w:rsidR="008D4105">
        <w:t xml:space="preserve">: </w:t>
      </w:r>
      <w:r w:rsidR="001E5F8E">
        <w:t>přírodní podmínky</w:t>
      </w:r>
      <w:r w:rsidR="002A0C31" w:rsidRPr="002A0C31">
        <w:t xml:space="preserve"> </w:t>
      </w:r>
      <w:r w:rsidR="002A0C31">
        <w:t>obyvatelstvo a sídla</w:t>
      </w:r>
      <w:r w:rsidR="001E5F8E">
        <w:t xml:space="preserve"> Německa </w:t>
      </w:r>
      <w:r w:rsidR="002A0C31">
        <w:t>Rakouska a Švýcarska</w:t>
      </w:r>
      <w:r w:rsidR="001E5F8E">
        <w:t>; hospodářství Německa, Rakouska a Švýcarska</w:t>
      </w:r>
    </w:p>
    <w:p w14:paraId="0D3459C1" w14:textId="422D3810" w:rsidR="001E5F8E" w:rsidRDefault="00D16CD8" w:rsidP="00410BA3">
      <w:pPr>
        <w:pStyle w:val="Odstavecseseznamem"/>
        <w:numPr>
          <w:ilvl w:val="0"/>
          <w:numId w:val="2"/>
        </w:numPr>
      </w:pPr>
      <w:r>
        <w:rPr>
          <w:b/>
          <w:sz w:val="28"/>
          <w:szCs w:val="28"/>
        </w:rPr>
        <w:t xml:space="preserve">  </w:t>
      </w:r>
      <w:r w:rsidR="001E5F8E" w:rsidRPr="00410BA3">
        <w:rPr>
          <w:b/>
          <w:sz w:val="28"/>
          <w:szCs w:val="28"/>
        </w:rPr>
        <w:t>Střední Evropa</w:t>
      </w:r>
      <w:r w:rsidR="00E6038F" w:rsidRPr="00410BA3">
        <w:rPr>
          <w:b/>
          <w:sz w:val="28"/>
          <w:szCs w:val="28"/>
        </w:rPr>
        <w:t xml:space="preserve"> – Slovensko, Maďarsko, Polsko</w:t>
      </w:r>
      <w:r w:rsidR="001E5F8E">
        <w:t>: přírodní podmínky</w:t>
      </w:r>
      <w:r w:rsidR="002A0C31" w:rsidRPr="002A0C31">
        <w:t xml:space="preserve"> </w:t>
      </w:r>
      <w:r w:rsidR="002A0C31">
        <w:t>obyvatelstvo a sídla</w:t>
      </w:r>
      <w:r w:rsidR="001E5F8E">
        <w:t xml:space="preserve"> Slovenska, Maďarska a Polska; hospodářství Slovenska, Maďarska a Polska</w:t>
      </w:r>
    </w:p>
    <w:p w14:paraId="0D3459C2" w14:textId="723D4014" w:rsidR="001E5F8E" w:rsidRDefault="00D16CD8" w:rsidP="00410BA3">
      <w:pPr>
        <w:pStyle w:val="Odstavecseseznamem"/>
        <w:numPr>
          <w:ilvl w:val="0"/>
          <w:numId w:val="2"/>
        </w:numPr>
        <w:jc w:val="both"/>
      </w:pPr>
      <w:r>
        <w:rPr>
          <w:b/>
          <w:sz w:val="28"/>
          <w:szCs w:val="28"/>
        </w:rPr>
        <w:t xml:space="preserve"> </w:t>
      </w:r>
      <w:r w:rsidR="001E5F8E" w:rsidRPr="00410BA3">
        <w:rPr>
          <w:b/>
          <w:sz w:val="28"/>
          <w:szCs w:val="28"/>
        </w:rPr>
        <w:t>Jižní</w:t>
      </w:r>
      <w:r w:rsidR="00BB45D1">
        <w:rPr>
          <w:b/>
          <w:sz w:val="28"/>
          <w:szCs w:val="28"/>
        </w:rPr>
        <w:t xml:space="preserve"> a J</w:t>
      </w:r>
      <w:r w:rsidR="00761DA1">
        <w:rPr>
          <w:b/>
          <w:sz w:val="28"/>
          <w:szCs w:val="28"/>
        </w:rPr>
        <w:t>V</w:t>
      </w:r>
      <w:r w:rsidR="001E5F8E" w:rsidRPr="00410BA3">
        <w:rPr>
          <w:b/>
          <w:sz w:val="28"/>
          <w:szCs w:val="28"/>
        </w:rPr>
        <w:t xml:space="preserve"> Evropa</w:t>
      </w:r>
      <w:r w:rsidR="001E5F8E">
        <w:t xml:space="preserve">: přírodní podmínky </w:t>
      </w:r>
      <w:r w:rsidR="002A0C31">
        <w:t xml:space="preserve">obyvatelstvo a sídla </w:t>
      </w:r>
      <w:r w:rsidR="001E5F8E">
        <w:t>jižní</w:t>
      </w:r>
      <w:r w:rsidR="002A0C31">
        <w:t xml:space="preserve"> a jihovýchodní </w:t>
      </w:r>
      <w:r w:rsidR="001E5F8E">
        <w:t>Evropy; hospodářství Španělska, Portugalska, Itálie a Řecka</w:t>
      </w:r>
      <w:r w:rsidR="002A0C31">
        <w:t>, Slovinska, Chorvatska, Bulharska a Rumunska</w:t>
      </w:r>
    </w:p>
    <w:p w14:paraId="0D3459C3" w14:textId="45BEE9D8" w:rsidR="001E5F8E" w:rsidRDefault="00D16CD8" w:rsidP="00410BA3">
      <w:pPr>
        <w:pStyle w:val="Odstavecseseznamem"/>
        <w:numPr>
          <w:ilvl w:val="0"/>
          <w:numId w:val="2"/>
        </w:numPr>
        <w:jc w:val="both"/>
      </w:pPr>
      <w:r>
        <w:rPr>
          <w:b/>
          <w:sz w:val="28"/>
          <w:szCs w:val="28"/>
        </w:rPr>
        <w:t xml:space="preserve"> </w:t>
      </w:r>
      <w:r w:rsidR="001E5F8E" w:rsidRPr="00410BA3">
        <w:rPr>
          <w:b/>
          <w:sz w:val="28"/>
          <w:szCs w:val="28"/>
        </w:rPr>
        <w:t>Severní Evropa</w:t>
      </w:r>
      <w:r w:rsidR="001E5F8E">
        <w:t>: přírodní podmínky</w:t>
      </w:r>
      <w:r w:rsidR="002A0C31" w:rsidRPr="002A0C31">
        <w:t xml:space="preserve"> </w:t>
      </w:r>
      <w:r w:rsidR="002A0C31">
        <w:t>obyvatelstvo a sídla</w:t>
      </w:r>
      <w:r w:rsidR="001E5F8E">
        <w:t xml:space="preserve"> severní Evropy; hospodářství Norska, Švédska, Finska, Dánska a Islandu</w:t>
      </w:r>
    </w:p>
    <w:p w14:paraId="0D3459C5" w14:textId="481DD8E3" w:rsidR="001E5F8E" w:rsidRDefault="00D16CD8" w:rsidP="00410BA3">
      <w:pPr>
        <w:pStyle w:val="Odstavecseseznamem"/>
        <w:numPr>
          <w:ilvl w:val="0"/>
          <w:numId w:val="2"/>
        </w:numPr>
        <w:jc w:val="both"/>
      </w:pPr>
      <w:r>
        <w:rPr>
          <w:b/>
          <w:sz w:val="28"/>
          <w:szCs w:val="28"/>
        </w:rPr>
        <w:t xml:space="preserve"> </w:t>
      </w:r>
      <w:r w:rsidR="001E5F8E" w:rsidRPr="00410BA3">
        <w:rPr>
          <w:b/>
          <w:sz w:val="28"/>
          <w:szCs w:val="28"/>
        </w:rPr>
        <w:t>Austrálie a Oceánie</w:t>
      </w:r>
      <w:r w:rsidR="001E5F8E">
        <w:t>: přírodní podmínky</w:t>
      </w:r>
      <w:r w:rsidR="002A0C31" w:rsidRPr="002A0C31">
        <w:t xml:space="preserve"> </w:t>
      </w:r>
      <w:r w:rsidR="002A0C31">
        <w:t>obyvatelstvo a sídla</w:t>
      </w:r>
      <w:r w:rsidR="001E5F8E">
        <w:t xml:space="preserve"> Austrálie a Oceánie; hospodářství Austrálie, Nového Zélandu a Oceánie</w:t>
      </w:r>
    </w:p>
    <w:p w14:paraId="0D3459C6" w14:textId="3C165900" w:rsidR="001E5F8E" w:rsidRDefault="00D16CD8" w:rsidP="00410BA3">
      <w:pPr>
        <w:pStyle w:val="Odstavecseseznamem"/>
        <w:numPr>
          <w:ilvl w:val="0"/>
          <w:numId w:val="2"/>
        </w:numPr>
        <w:jc w:val="both"/>
      </w:pPr>
      <w:r>
        <w:rPr>
          <w:b/>
          <w:sz w:val="28"/>
          <w:szCs w:val="28"/>
        </w:rPr>
        <w:t xml:space="preserve"> </w:t>
      </w:r>
      <w:r w:rsidR="001E5F8E" w:rsidRPr="00410BA3">
        <w:rPr>
          <w:b/>
          <w:sz w:val="28"/>
          <w:szCs w:val="28"/>
        </w:rPr>
        <w:t>Česká republika – přírodní poměry</w:t>
      </w:r>
      <w:r w:rsidR="00BC077C">
        <w:t>: poloha, rozloha, geologický vývoj, povrch a jeho členění; horopisné celky České vysočiny, Západních Karpat a Panonské pánve; podnebí, hydrologické poměry, půdy, ochrana přírody</w:t>
      </w:r>
    </w:p>
    <w:p w14:paraId="0D3459C7" w14:textId="40613B5A" w:rsidR="00BC077C" w:rsidRDefault="00D16CD8" w:rsidP="00410BA3">
      <w:pPr>
        <w:pStyle w:val="Odstavecseseznamem"/>
        <w:numPr>
          <w:ilvl w:val="0"/>
          <w:numId w:val="2"/>
        </w:numPr>
        <w:jc w:val="both"/>
      </w:pPr>
      <w:r>
        <w:rPr>
          <w:b/>
          <w:sz w:val="28"/>
          <w:szCs w:val="28"/>
        </w:rPr>
        <w:t xml:space="preserve"> </w:t>
      </w:r>
      <w:r w:rsidR="00BC077C" w:rsidRPr="00410BA3">
        <w:rPr>
          <w:b/>
          <w:sz w:val="28"/>
          <w:szCs w:val="28"/>
        </w:rPr>
        <w:t>Česká republika – obyvatelstvo a sídla</w:t>
      </w:r>
      <w:r w:rsidR="00BC077C">
        <w:t>: počet obyvatel, hustota zalidnění, přirozený a mechanický pohyb, národnostní složení, věková struktura; proces urbanizace, města a jejich funkce, česká velkoměsta</w:t>
      </w:r>
    </w:p>
    <w:p w14:paraId="0D3459C8" w14:textId="6D2ECA2D" w:rsidR="00BC077C" w:rsidRDefault="00D16CD8" w:rsidP="00410BA3">
      <w:pPr>
        <w:pStyle w:val="Odstavecseseznamem"/>
        <w:numPr>
          <w:ilvl w:val="0"/>
          <w:numId w:val="2"/>
        </w:numPr>
        <w:jc w:val="both"/>
      </w:pPr>
      <w:r>
        <w:rPr>
          <w:b/>
          <w:sz w:val="28"/>
          <w:szCs w:val="28"/>
        </w:rPr>
        <w:t xml:space="preserve"> </w:t>
      </w:r>
      <w:r w:rsidR="00BC077C" w:rsidRPr="00410BA3">
        <w:rPr>
          <w:b/>
          <w:sz w:val="28"/>
          <w:szCs w:val="28"/>
        </w:rPr>
        <w:t>Česká republika – hospodářství</w:t>
      </w:r>
      <w:r w:rsidR="00BC077C">
        <w:t>: nerostné suroviny, průmysl – hlavní odvětví, oblasti a střediska; zemědělské výrobní oblasti, služby, doprava, cestovní ruch</w:t>
      </w:r>
    </w:p>
    <w:p w14:paraId="0D3459C9" w14:textId="77777777" w:rsidR="001E5F8E" w:rsidRDefault="001E5F8E" w:rsidP="001E5F8E">
      <w:pPr>
        <w:jc w:val="both"/>
      </w:pPr>
    </w:p>
    <w:sectPr w:rsidR="001E5F8E" w:rsidSect="00B80B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963FC4"/>
    <w:multiLevelType w:val="hybridMultilevel"/>
    <w:tmpl w:val="1CF65D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673D2D"/>
    <w:multiLevelType w:val="hybridMultilevel"/>
    <w:tmpl w:val="D1684060"/>
    <w:lvl w:ilvl="0" w:tplc="15BE95A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6118395">
    <w:abstractNumId w:val="0"/>
  </w:num>
  <w:num w:numId="2" w16cid:durableId="9900594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774"/>
    <w:rsid w:val="000254F0"/>
    <w:rsid w:val="000E10A5"/>
    <w:rsid w:val="001A19AE"/>
    <w:rsid w:val="001D046F"/>
    <w:rsid w:val="001E5478"/>
    <w:rsid w:val="001E5F8E"/>
    <w:rsid w:val="00272AF3"/>
    <w:rsid w:val="0027463B"/>
    <w:rsid w:val="002A0C31"/>
    <w:rsid w:val="003438F4"/>
    <w:rsid w:val="00377740"/>
    <w:rsid w:val="00410BA3"/>
    <w:rsid w:val="004241FD"/>
    <w:rsid w:val="004379CA"/>
    <w:rsid w:val="00555D6C"/>
    <w:rsid w:val="00561855"/>
    <w:rsid w:val="00590B66"/>
    <w:rsid w:val="005B1E47"/>
    <w:rsid w:val="00601E2C"/>
    <w:rsid w:val="00687929"/>
    <w:rsid w:val="006A7BBB"/>
    <w:rsid w:val="0071750C"/>
    <w:rsid w:val="00761DA1"/>
    <w:rsid w:val="00827774"/>
    <w:rsid w:val="008D4105"/>
    <w:rsid w:val="008D49C1"/>
    <w:rsid w:val="0093772F"/>
    <w:rsid w:val="00947F66"/>
    <w:rsid w:val="00981F38"/>
    <w:rsid w:val="00A138E6"/>
    <w:rsid w:val="00A93B97"/>
    <w:rsid w:val="00B11CA4"/>
    <w:rsid w:val="00B80BCF"/>
    <w:rsid w:val="00BB45D1"/>
    <w:rsid w:val="00BC077C"/>
    <w:rsid w:val="00D16CD8"/>
    <w:rsid w:val="00D54DD6"/>
    <w:rsid w:val="00DD6270"/>
    <w:rsid w:val="00E21D5E"/>
    <w:rsid w:val="00E6038F"/>
    <w:rsid w:val="00E70FF9"/>
    <w:rsid w:val="00EA034B"/>
    <w:rsid w:val="00EE4FA7"/>
    <w:rsid w:val="00F0231C"/>
    <w:rsid w:val="00FF2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459AC"/>
  <w15:docId w15:val="{F0928898-C2F4-4009-AE52-ECFDE9870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80BC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3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38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0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721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gjw</Company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z.sadilkova</dc:creator>
  <cp:keywords/>
  <dc:description/>
  <cp:lastModifiedBy>Vanča Jaromír</cp:lastModifiedBy>
  <cp:revision>2</cp:revision>
  <cp:lastPrinted>2022-05-13T10:55:00Z</cp:lastPrinted>
  <dcterms:created xsi:type="dcterms:W3CDTF">2025-01-05T13:52:00Z</dcterms:created>
  <dcterms:modified xsi:type="dcterms:W3CDTF">2025-01-05T13:52:00Z</dcterms:modified>
</cp:coreProperties>
</file>