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E8A2C" w14:textId="45549EC1" w:rsidR="00923A4E" w:rsidRPr="0055348E" w:rsidRDefault="0005523B" w:rsidP="00195D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348E">
        <w:rPr>
          <w:rFonts w:ascii="Times New Roman" w:hAnsi="Times New Roman" w:cs="Times New Roman"/>
          <w:b/>
          <w:sz w:val="28"/>
          <w:szCs w:val="28"/>
        </w:rPr>
        <w:t xml:space="preserve">MATURITNÍ </w:t>
      </w:r>
      <w:r w:rsidR="00BD43FB" w:rsidRPr="0055348E">
        <w:rPr>
          <w:rFonts w:ascii="Times New Roman" w:hAnsi="Times New Roman" w:cs="Times New Roman"/>
          <w:b/>
          <w:sz w:val="28"/>
          <w:szCs w:val="28"/>
        </w:rPr>
        <w:t>TÉMATA – ZÁKLADY</w:t>
      </w:r>
      <w:r w:rsidR="00667865" w:rsidRPr="0055348E">
        <w:rPr>
          <w:rFonts w:ascii="Times New Roman" w:hAnsi="Times New Roman" w:cs="Times New Roman"/>
          <w:b/>
          <w:sz w:val="28"/>
          <w:szCs w:val="28"/>
        </w:rPr>
        <w:t xml:space="preserve"> SPOLEČENSKÝCH VĚD</w:t>
      </w:r>
    </w:p>
    <w:p w14:paraId="121E8A2D" w14:textId="5173C7F9" w:rsidR="0005523B" w:rsidRPr="0055348E" w:rsidRDefault="00D71983" w:rsidP="00195D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348E">
        <w:rPr>
          <w:rFonts w:ascii="Times New Roman" w:hAnsi="Times New Roman" w:cs="Times New Roman"/>
          <w:b/>
          <w:sz w:val="28"/>
          <w:szCs w:val="28"/>
        </w:rPr>
        <w:t xml:space="preserve">ÚSTNÍ </w:t>
      </w:r>
      <w:r w:rsidR="00BD43FB" w:rsidRPr="0055348E">
        <w:rPr>
          <w:rFonts w:ascii="Times New Roman" w:hAnsi="Times New Roman" w:cs="Times New Roman"/>
          <w:b/>
          <w:sz w:val="28"/>
          <w:szCs w:val="28"/>
        </w:rPr>
        <w:t>ZKOUŠKA – PROFILOVÁ</w:t>
      </w:r>
      <w:r w:rsidR="0005523B" w:rsidRPr="0055348E">
        <w:rPr>
          <w:rFonts w:ascii="Times New Roman" w:hAnsi="Times New Roman" w:cs="Times New Roman"/>
          <w:b/>
          <w:sz w:val="28"/>
          <w:szCs w:val="28"/>
        </w:rPr>
        <w:t xml:space="preserve"> ČÁST</w:t>
      </w:r>
      <w:r w:rsidR="00021763" w:rsidRPr="0055348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8F4BDEA" w14:textId="167CE53A" w:rsidR="0055348E" w:rsidRPr="0055348E" w:rsidRDefault="00A8243B" w:rsidP="00195D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OD </w:t>
      </w:r>
      <w:r w:rsidR="0055348E" w:rsidRPr="0055348E">
        <w:rPr>
          <w:rFonts w:ascii="Times New Roman" w:hAnsi="Times New Roman" w:cs="Times New Roman"/>
          <w:b/>
          <w:sz w:val="28"/>
          <w:szCs w:val="28"/>
        </w:rPr>
        <w:t>ŠKOLNÍ</w:t>
      </w:r>
      <w:r>
        <w:rPr>
          <w:rFonts w:ascii="Times New Roman" w:hAnsi="Times New Roman" w:cs="Times New Roman"/>
          <w:b/>
          <w:sz w:val="28"/>
          <w:szCs w:val="28"/>
        </w:rPr>
        <w:t>HO</w:t>
      </w:r>
      <w:r w:rsidR="0055348E" w:rsidRPr="0055348E">
        <w:rPr>
          <w:rFonts w:ascii="Times New Roman" w:hAnsi="Times New Roman" w:cs="Times New Roman"/>
          <w:b/>
          <w:sz w:val="28"/>
          <w:szCs w:val="28"/>
        </w:rPr>
        <w:t xml:space="preserve"> ROK</w:t>
      </w:r>
      <w:r>
        <w:rPr>
          <w:rFonts w:ascii="Times New Roman" w:hAnsi="Times New Roman" w:cs="Times New Roman"/>
          <w:b/>
          <w:sz w:val="28"/>
          <w:szCs w:val="28"/>
        </w:rPr>
        <w:t>U</w:t>
      </w:r>
      <w:r w:rsidR="0055348E" w:rsidRPr="0055348E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3E660E">
        <w:rPr>
          <w:rFonts w:ascii="Times New Roman" w:hAnsi="Times New Roman" w:cs="Times New Roman"/>
          <w:b/>
          <w:sz w:val="28"/>
          <w:szCs w:val="28"/>
        </w:rPr>
        <w:t>4</w:t>
      </w:r>
      <w:r w:rsidR="0055348E" w:rsidRPr="0055348E">
        <w:rPr>
          <w:rFonts w:ascii="Times New Roman" w:hAnsi="Times New Roman" w:cs="Times New Roman"/>
          <w:b/>
          <w:sz w:val="28"/>
          <w:szCs w:val="28"/>
        </w:rPr>
        <w:t>/202</w:t>
      </w:r>
      <w:r w:rsidR="003E660E">
        <w:rPr>
          <w:rFonts w:ascii="Times New Roman" w:hAnsi="Times New Roman" w:cs="Times New Roman"/>
          <w:b/>
          <w:sz w:val="28"/>
          <w:szCs w:val="28"/>
        </w:rPr>
        <w:t>5</w:t>
      </w:r>
    </w:p>
    <w:p w14:paraId="648EBE8D" w14:textId="168965CD" w:rsidR="0055348E" w:rsidRPr="0055348E" w:rsidRDefault="0055348E" w:rsidP="00195D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</w:t>
      </w:r>
    </w:p>
    <w:p w14:paraId="121E8A2F" w14:textId="37623880" w:rsidR="00667865" w:rsidRPr="0055348E" w:rsidRDefault="00667865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1. Právo – vznik, vývoj a obecná charakteristika</w:t>
      </w:r>
      <w:r w:rsidR="003D3D29" w:rsidRPr="0055348E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E1B54" w:rsidRPr="0055348E">
        <w:rPr>
          <w:rFonts w:ascii="Times New Roman" w:hAnsi="Times New Roman" w:cs="Times New Roman"/>
          <w:bCs/>
          <w:sz w:val="24"/>
          <w:szCs w:val="24"/>
        </w:rPr>
        <w:t xml:space="preserve">Ústava ČR, historie </w:t>
      </w:r>
      <w:r w:rsidR="00B317AA" w:rsidRPr="0055348E">
        <w:rPr>
          <w:rFonts w:ascii="Times New Roman" w:hAnsi="Times New Roman" w:cs="Times New Roman"/>
          <w:bCs/>
          <w:sz w:val="24"/>
          <w:szCs w:val="24"/>
        </w:rPr>
        <w:t>ústavnosti, Listina</w:t>
      </w:r>
      <w:r w:rsidR="00E26484" w:rsidRPr="0055348E">
        <w:rPr>
          <w:rFonts w:ascii="Times New Roman" w:hAnsi="Times New Roman" w:cs="Times New Roman"/>
          <w:bCs/>
          <w:sz w:val="24"/>
          <w:szCs w:val="24"/>
        </w:rPr>
        <w:t xml:space="preserve"> základních práv a svobod</w:t>
      </w:r>
    </w:p>
    <w:p w14:paraId="121E8A30" w14:textId="77777777" w:rsidR="00667865" w:rsidRPr="0055348E" w:rsidRDefault="00667865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2. Hlavní zásady pracovního a rodinného práva</w:t>
      </w:r>
    </w:p>
    <w:p w14:paraId="121E8A31" w14:textId="77777777" w:rsidR="00667865" w:rsidRPr="0055348E" w:rsidRDefault="00667865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3. Hlavní zásady práva občanského, obchodního a živnostenského</w:t>
      </w:r>
    </w:p>
    <w:p w14:paraId="121E8A32" w14:textId="77777777" w:rsidR="00667865" w:rsidRPr="0055348E" w:rsidRDefault="00667865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4. Hlavní zásady trestního práva, trestní řízení, soudy a státní zastupitelství</w:t>
      </w:r>
    </w:p>
    <w:p w14:paraId="121E8A33" w14:textId="77777777" w:rsidR="00667865" w:rsidRPr="0055348E" w:rsidRDefault="00667865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5. Psychologie osobnosti</w:t>
      </w:r>
    </w:p>
    <w:p w14:paraId="121E8A34" w14:textId="77777777" w:rsidR="00667865" w:rsidRPr="0055348E" w:rsidRDefault="00667865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6. Psychické procesy a stavy</w:t>
      </w:r>
    </w:p>
    <w:p w14:paraId="121E8A35" w14:textId="77777777" w:rsidR="00667865" w:rsidRPr="0055348E" w:rsidRDefault="00667865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7. Psychologie činnosti, jednání, chování, volní jednání</w:t>
      </w:r>
    </w:p>
    <w:p w14:paraId="5134DA79" w14:textId="0FC6FF45" w:rsidR="00580988" w:rsidRPr="0055348E" w:rsidRDefault="00667865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 xml:space="preserve">8. Sociální </w:t>
      </w:r>
      <w:r w:rsidR="009429B2" w:rsidRPr="0055348E">
        <w:rPr>
          <w:rFonts w:ascii="Times New Roman" w:hAnsi="Times New Roman" w:cs="Times New Roman"/>
          <w:bCs/>
          <w:sz w:val="24"/>
          <w:szCs w:val="24"/>
        </w:rPr>
        <w:t>psychologie</w:t>
      </w:r>
    </w:p>
    <w:p w14:paraId="121E8A36" w14:textId="603BB58F" w:rsidR="00667865" w:rsidRPr="0055348E" w:rsidRDefault="00580988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9.V</w:t>
      </w:r>
      <w:r w:rsidR="00667865" w:rsidRPr="0055348E">
        <w:rPr>
          <w:rFonts w:ascii="Times New Roman" w:hAnsi="Times New Roman" w:cs="Times New Roman"/>
          <w:bCs/>
          <w:sz w:val="24"/>
          <w:szCs w:val="24"/>
        </w:rPr>
        <w:t>ývojová psychologie</w:t>
      </w:r>
    </w:p>
    <w:p w14:paraId="121E8A37" w14:textId="4C07B776" w:rsidR="00667865" w:rsidRPr="0055348E" w:rsidRDefault="00580988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10</w:t>
      </w:r>
      <w:r w:rsidR="006F4A89" w:rsidRPr="0055348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A01348" w:rsidRPr="0055348E">
        <w:rPr>
          <w:rFonts w:ascii="Times New Roman" w:hAnsi="Times New Roman" w:cs="Times New Roman"/>
          <w:bCs/>
          <w:sz w:val="24"/>
          <w:szCs w:val="24"/>
        </w:rPr>
        <w:t xml:space="preserve">Ekonomie a </w:t>
      </w:r>
      <w:r w:rsidR="00EE1486" w:rsidRPr="0055348E">
        <w:rPr>
          <w:rFonts w:ascii="Times New Roman" w:hAnsi="Times New Roman" w:cs="Times New Roman"/>
          <w:bCs/>
          <w:sz w:val="24"/>
          <w:szCs w:val="24"/>
        </w:rPr>
        <w:t>ekonomika, vývoj</w:t>
      </w:r>
      <w:r w:rsidR="006F4A89" w:rsidRPr="0055348E">
        <w:rPr>
          <w:rFonts w:ascii="Times New Roman" w:hAnsi="Times New Roman" w:cs="Times New Roman"/>
          <w:bCs/>
          <w:sz w:val="24"/>
          <w:szCs w:val="24"/>
        </w:rPr>
        <w:t xml:space="preserve"> ekonomického myšlení, základní pojmy ekonomie, základní ekonomické otázky, </w:t>
      </w:r>
    </w:p>
    <w:p w14:paraId="121E8A38" w14:textId="694017F1" w:rsidR="00667865" w:rsidRPr="0055348E" w:rsidRDefault="00667865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1</w:t>
      </w:r>
      <w:r w:rsidR="00580988" w:rsidRPr="0055348E">
        <w:rPr>
          <w:rFonts w:ascii="Times New Roman" w:hAnsi="Times New Roman" w:cs="Times New Roman"/>
          <w:bCs/>
          <w:sz w:val="24"/>
          <w:szCs w:val="24"/>
        </w:rPr>
        <w:t>1</w:t>
      </w:r>
      <w:r w:rsidRPr="0055348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6F4A89" w:rsidRPr="0055348E">
        <w:rPr>
          <w:rFonts w:ascii="Times New Roman" w:hAnsi="Times New Roman" w:cs="Times New Roman"/>
          <w:bCs/>
          <w:sz w:val="24"/>
          <w:szCs w:val="24"/>
        </w:rPr>
        <w:t xml:space="preserve">Základní kategorie tržního systému, </w:t>
      </w:r>
      <w:r w:rsidR="006966FF" w:rsidRPr="0055348E">
        <w:rPr>
          <w:rFonts w:ascii="Times New Roman" w:hAnsi="Times New Roman" w:cs="Times New Roman"/>
          <w:bCs/>
          <w:sz w:val="24"/>
          <w:szCs w:val="24"/>
        </w:rPr>
        <w:t>peníze v tržní ekonomice</w:t>
      </w:r>
      <w:r w:rsidR="00EE1486" w:rsidRPr="0055348E">
        <w:rPr>
          <w:rFonts w:ascii="Times New Roman" w:hAnsi="Times New Roman" w:cs="Times New Roman"/>
          <w:bCs/>
          <w:sz w:val="24"/>
          <w:szCs w:val="24"/>
        </w:rPr>
        <w:t>, trh práce, nezaměstnanost</w:t>
      </w:r>
    </w:p>
    <w:p w14:paraId="121E8A39" w14:textId="62EA1DCD" w:rsidR="006F4A89" w:rsidRPr="0055348E" w:rsidRDefault="006F4A89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1</w:t>
      </w:r>
      <w:r w:rsidR="00580988" w:rsidRPr="0055348E">
        <w:rPr>
          <w:rFonts w:ascii="Times New Roman" w:hAnsi="Times New Roman" w:cs="Times New Roman"/>
          <w:bCs/>
          <w:sz w:val="24"/>
          <w:szCs w:val="24"/>
        </w:rPr>
        <w:t>2</w:t>
      </w:r>
      <w:r w:rsidRPr="0055348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8647A" w:rsidRPr="0055348E">
        <w:rPr>
          <w:rFonts w:ascii="Times New Roman" w:hAnsi="Times New Roman" w:cs="Times New Roman"/>
          <w:bCs/>
          <w:sz w:val="24"/>
          <w:szCs w:val="24"/>
        </w:rPr>
        <w:t>Úloha státu v tržním systému, hospodářský cyklus</w:t>
      </w:r>
    </w:p>
    <w:p w14:paraId="6575CBD0" w14:textId="198CF2CD" w:rsidR="00C33E52" w:rsidRPr="0055348E" w:rsidRDefault="00C33E52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1</w:t>
      </w:r>
      <w:r w:rsidR="00580988" w:rsidRPr="0055348E">
        <w:rPr>
          <w:rFonts w:ascii="Times New Roman" w:hAnsi="Times New Roman" w:cs="Times New Roman"/>
          <w:bCs/>
          <w:sz w:val="24"/>
          <w:szCs w:val="24"/>
        </w:rPr>
        <w:t>3</w:t>
      </w:r>
      <w:r w:rsidRPr="0055348E">
        <w:rPr>
          <w:rFonts w:ascii="Times New Roman" w:hAnsi="Times New Roman" w:cs="Times New Roman"/>
          <w:bCs/>
          <w:sz w:val="24"/>
          <w:szCs w:val="24"/>
        </w:rPr>
        <w:t xml:space="preserve">. Ekonomie ČR – rozpočet, </w:t>
      </w:r>
      <w:r w:rsidR="0026554E" w:rsidRPr="0055348E">
        <w:rPr>
          <w:rFonts w:ascii="Times New Roman" w:hAnsi="Times New Roman" w:cs="Times New Roman"/>
          <w:bCs/>
          <w:sz w:val="24"/>
          <w:szCs w:val="24"/>
        </w:rPr>
        <w:t>daňový</w:t>
      </w:r>
      <w:r w:rsidRPr="0055348E">
        <w:rPr>
          <w:rFonts w:ascii="Times New Roman" w:hAnsi="Times New Roman" w:cs="Times New Roman"/>
          <w:bCs/>
          <w:sz w:val="24"/>
          <w:szCs w:val="24"/>
        </w:rPr>
        <w:t xml:space="preserve"> systém</w:t>
      </w:r>
      <w:r w:rsidR="0026554E" w:rsidRPr="0055348E">
        <w:rPr>
          <w:rFonts w:ascii="Times New Roman" w:hAnsi="Times New Roman" w:cs="Times New Roman"/>
          <w:bCs/>
          <w:sz w:val="24"/>
          <w:szCs w:val="24"/>
        </w:rPr>
        <w:t>, bankovní soustava, privatizace</w:t>
      </w:r>
    </w:p>
    <w:p w14:paraId="121E8A3A" w14:textId="3CF2B050" w:rsidR="00667865" w:rsidRPr="0055348E" w:rsidRDefault="00667865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1</w:t>
      </w:r>
      <w:r w:rsidR="009429B2" w:rsidRPr="0055348E">
        <w:rPr>
          <w:rFonts w:ascii="Times New Roman" w:hAnsi="Times New Roman" w:cs="Times New Roman"/>
          <w:bCs/>
          <w:sz w:val="24"/>
          <w:szCs w:val="24"/>
        </w:rPr>
        <w:t>4</w:t>
      </w:r>
      <w:r w:rsidRPr="0055348E">
        <w:rPr>
          <w:rFonts w:ascii="Times New Roman" w:hAnsi="Times New Roman" w:cs="Times New Roman"/>
          <w:bCs/>
          <w:sz w:val="24"/>
          <w:szCs w:val="24"/>
        </w:rPr>
        <w:t>. Vznik filozofie, řešení ZFO v předsokratovské filozofii</w:t>
      </w:r>
    </w:p>
    <w:p w14:paraId="121E8A3B" w14:textId="77F9EEA8" w:rsidR="00667865" w:rsidRPr="0055348E" w:rsidRDefault="00667865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1</w:t>
      </w:r>
      <w:r w:rsidR="009429B2" w:rsidRPr="0055348E">
        <w:rPr>
          <w:rFonts w:ascii="Times New Roman" w:hAnsi="Times New Roman" w:cs="Times New Roman"/>
          <w:bCs/>
          <w:sz w:val="24"/>
          <w:szCs w:val="24"/>
        </w:rPr>
        <w:t>5</w:t>
      </w:r>
      <w:r w:rsidRPr="0055348E">
        <w:rPr>
          <w:rFonts w:ascii="Times New Roman" w:hAnsi="Times New Roman" w:cs="Times New Roman"/>
          <w:bCs/>
          <w:sz w:val="24"/>
          <w:szCs w:val="24"/>
        </w:rPr>
        <w:t>. Antická filozofie</w:t>
      </w:r>
    </w:p>
    <w:p w14:paraId="121E8A3C" w14:textId="6D8B3B6B" w:rsidR="00667865" w:rsidRPr="0055348E" w:rsidRDefault="00667865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1</w:t>
      </w:r>
      <w:r w:rsidR="009429B2" w:rsidRPr="0055348E">
        <w:rPr>
          <w:rFonts w:ascii="Times New Roman" w:hAnsi="Times New Roman" w:cs="Times New Roman"/>
          <w:bCs/>
          <w:sz w:val="24"/>
          <w:szCs w:val="24"/>
        </w:rPr>
        <w:t>6</w:t>
      </w:r>
      <w:r w:rsidRPr="0055348E">
        <w:rPr>
          <w:rFonts w:ascii="Times New Roman" w:hAnsi="Times New Roman" w:cs="Times New Roman"/>
          <w:bCs/>
          <w:sz w:val="24"/>
          <w:szCs w:val="24"/>
        </w:rPr>
        <w:t>. Středověká filozofie</w:t>
      </w:r>
    </w:p>
    <w:p w14:paraId="121E8A3D" w14:textId="156DA71A" w:rsidR="00667865" w:rsidRPr="0055348E" w:rsidRDefault="00667865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1</w:t>
      </w:r>
      <w:r w:rsidR="009429B2" w:rsidRPr="0055348E">
        <w:rPr>
          <w:rFonts w:ascii="Times New Roman" w:hAnsi="Times New Roman" w:cs="Times New Roman"/>
          <w:bCs/>
          <w:sz w:val="24"/>
          <w:szCs w:val="24"/>
        </w:rPr>
        <w:t>7</w:t>
      </w:r>
      <w:r w:rsidRPr="0055348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6F4A89" w:rsidRPr="0055348E">
        <w:rPr>
          <w:rFonts w:ascii="Times New Roman" w:hAnsi="Times New Roman" w:cs="Times New Roman"/>
          <w:bCs/>
          <w:sz w:val="24"/>
          <w:szCs w:val="24"/>
        </w:rPr>
        <w:t>Filozofické myšlení od novověku po 19. století</w:t>
      </w:r>
    </w:p>
    <w:p w14:paraId="121E8A3E" w14:textId="4B7774E0" w:rsidR="00667865" w:rsidRPr="0055348E" w:rsidRDefault="00667865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1</w:t>
      </w:r>
      <w:r w:rsidR="009429B2" w:rsidRPr="0055348E">
        <w:rPr>
          <w:rFonts w:ascii="Times New Roman" w:hAnsi="Times New Roman" w:cs="Times New Roman"/>
          <w:bCs/>
          <w:sz w:val="24"/>
          <w:szCs w:val="24"/>
        </w:rPr>
        <w:t>8</w:t>
      </w:r>
      <w:r w:rsidRPr="0055348E">
        <w:rPr>
          <w:rFonts w:ascii="Times New Roman" w:hAnsi="Times New Roman" w:cs="Times New Roman"/>
          <w:bCs/>
          <w:sz w:val="24"/>
          <w:szCs w:val="24"/>
        </w:rPr>
        <w:t>.</w:t>
      </w:r>
      <w:r w:rsidR="006F4A89" w:rsidRPr="0055348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D695A" w:rsidRPr="0055348E">
        <w:rPr>
          <w:rFonts w:ascii="Times New Roman" w:hAnsi="Times New Roman" w:cs="Times New Roman"/>
          <w:bCs/>
          <w:sz w:val="24"/>
          <w:szCs w:val="24"/>
        </w:rPr>
        <w:t>Č</w:t>
      </w:r>
      <w:r w:rsidRPr="0055348E">
        <w:rPr>
          <w:rFonts w:ascii="Times New Roman" w:hAnsi="Times New Roman" w:cs="Times New Roman"/>
          <w:bCs/>
          <w:sz w:val="24"/>
          <w:szCs w:val="24"/>
        </w:rPr>
        <w:t>eské filozofické myšlení</w:t>
      </w:r>
      <w:r w:rsidR="00142BAC" w:rsidRPr="0055348E">
        <w:rPr>
          <w:rFonts w:ascii="Times New Roman" w:hAnsi="Times New Roman" w:cs="Times New Roman"/>
          <w:bCs/>
          <w:sz w:val="24"/>
          <w:szCs w:val="24"/>
        </w:rPr>
        <w:t>, současné filozofické směry</w:t>
      </w:r>
    </w:p>
    <w:p w14:paraId="121E8A3F" w14:textId="5B5EECDE" w:rsidR="00667865" w:rsidRPr="0055348E" w:rsidRDefault="008C6054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1</w:t>
      </w:r>
      <w:r w:rsidR="009429B2" w:rsidRPr="0055348E">
        <w:rPr>
          <w:rFonts w:ascii="Times New Roman" w:hAnsi="Times New Roman" w:cs="Times New Roman"/>
          <w:bCs/>
          <w:sz w:val="24"/>
          <w:szCs w:val="24"/>
        </w:rPr>
        <w:t>9</w:t>
      </w:r>
      <w:r w:rsidR="00667865" w:rsidRPr="0055348E">
        <w:rPr>
          <w:rFonts w:ascii="Times New Roman" w:hAnsi="Times New Roman" w:cs="Times New Roman"/>
          <w:bCs/>
          <w:sz w:val="24"/>
          <w:szCs w:val="24"/>
        </w:rPr>
        <w:t>. Podstata a vznik náboženství</w:t>
      </w:r>
      <w:r w:rsidR="00990909" w:rsidRPr="0055348E">
        <w:rPr>
          <w:rFonts w:ascii="Times New Roman" w:hAnsi="Times New Roman" w:cs="Times New Roman"/>
          <w:bCs/>
          <w:sz w:val="24"/>
          <w:szCs w:val="24"/>
        </w:rPr>
        <w:t xml:space="preserve">, etika, </w:t>
      </w:r>
      <w:r w:rsidR="0047030F" w:rsidRPr="0055348E">
        <w:rPr>
          <w:rFonts w:ascii="Times New Roman" w:hAnsi="Times New Roman" w:cs="Times New Roman"/>
          <w:bCs/>
          <w:sz w:val="24"/>
          <w:szCs w:val="24"/>
        </w:rPr>
        <w:t>morálka,</w:t>
      </w:r>
      <w:r w:rsidR="00DF0B41" w:rsidRPr="0055348E">
        <w:rPr>
          <w:rFonts w:ascii="Times New Roman" w:hAnsi="Times New Roman" w:cs="Times New Roman"/>
          <w:bCs/>
          <w:sz w:val="24"/>
          <w:szCs w:val="24"/>
        </w:rPr>
        <w:t xml:space="preserve"> mravnost, směry etiky</w:t>
      </w:r>
    </w:p>
    <w:p w14:paraId="121E8A40" w14:textId="298745F0" w:rsidR="0084307F" w:rsidRPr="0055348E" w:rsidRDefault="009429B2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20</w:t>
      </w:r>
      <w:r w:rsidR="0084307F" w:rsidRPr="0055348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DF0B41" w:rsidRPr="0055348E">
        <w:rPr>
          <w:rFonts w:ascii="Times New Roman" w:hAnsi="Times New Roman" w:cs="Times New Roman"/>
          <w:bCs/>
          <w:sz w:val="24"/>
          <w:szCs w:val="24"/>
        </w:rPr>
        <w:t xml:space="preserve">Přehled </w:t>
      </w:r>
      <w:r w:rsidR="00EE7A36" w:rsidRPr="0055348E">
        <w:rPr>
          <w:rFonts w:ascii="Times New Roman" w:hAnsi="Times New Roman" w:cs="Times New Roman"/>
          <w:bCs/>
          <w:sz w:val="24"/>
          <w:szCs w:val="24"/>
        </w:rPr>
        <w:t>světových náboženství</w:t>
      </w:r>
      <w:r w:rsidR="0084307F" w:rsidRPr="0055348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21E8A41" w14:textId="7A1AF639" w:rsidR="00667865" w:rsidRPr="0055348E" w:rsidRDefault="00EE7A36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2</w:t>
      </w:r>
      <w:r w:rsidR="00FA1FB4" w:rsidRPr="0055348E">
        <w:rPr>
          <w:rFonts w:ascii="Times New Roman" w:hAnsi="Times New Roman" w:cs="Times New Roman"/>
          <w:bCs/>
          <w:sz w:val="24"/>
          <w:szCs w:val="24"/>
        </w:rPr>
        <w:t>1</w:t>
      </w:r>
      <w:r w:rsidR="006F4A89" w:rsidRPr="0055348E">
        <w:rPr>
          <w:rFonts w:ascii="Times New Roman" w:hAnsi="Times New Roman" w:cs="Times New Roman"/>
          <w:bCs/>
          <w:sz w:val="24"/>
          <w:szCs w:val="24"/>
        </w:rPr>
        <w:t xml:space="preserve">. Vznik a vývoj sociologie, hlavní </w:t>
      </w:r>
      <w:r w:rsidR="0047030F" w:rsidRPr="0055348E">
        <w:rPr>
          <w:rFonts w:ascii="Times New Roman" w:hAnsi="Times New Roman" w:cs="Times New Roman"/>
          <w:bCs/>
          <w:sz w:val="24"/>
          <w:szCs w:val="24"/>
        </w:rPr>
        <w:t>představitelé, obory</w:t>
      </w:r>
      <w:r w:rsidR="006F4A89" w:rsidRPr="0055348E">
        <w:rPr>
          <w:rFonts w:ascii="Times New Roman" w:hAnsi="Times New Roman" w:cs="Times New Roman"/>
          <w:bCs/>
          <w:sz w:val="24"/>
          <w:szCs w:val="24"/>
        </w:rPr>
        <w:t xml:space="preserve"> sociologie a výzkumné metody</w:t>
      </w:r>
    </w:p>
    <w:p w14:paraId="121E8A43" w14:textId="21C89AF8" w:rsidR="00667865" w:rsidRPr="0055348E" w:rsidRDefault="008C6054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2</w:t>
      </w:r>
      <w:r w:rsidR="00FA1FB4" w:rsidRPr="0055348E">
        <w:rPr>
          <w:rFonts w:ascii="Times New Roman" w:hAnsi="Times New Roman" w:cs="Times New Roman"/>
          <w:bCs/>
          <w:sz w:val="24"/>
          <w:szCs w:val="24"/>
        </w:rPr>
        <w:t>2</w:t>
      </w:r>
      <w:r w:rsidR="00667865" w:rsidRPr="0055348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55348E">
        <w:rPr>
          <w:rFonts w:ascii="Times New Roman" w:hAnsi="Times New Roman" w:cs="Times New Roman"/>
          <w:bCs/>
          <w:sz w:val="24"/>
          <w:szCs w:val="24"/>
        </w:rPr>
        <w:t>Základní pojmy sociologie – kultura, skupinová struktura životní cyklus, normy a deviace</w:t>
      </w:r>
    </w:p>
    <w:p w14:paraId="121E8A44" w14:textId="54FD1FB5" w:rsidR="00667865" w:rsidRPr="0055348E" w:rsidRDefault="008C6054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2</w:t>
      </w:r>
      <w:r w:rsidR="0047030F" w:rsidRPr="0055348E">
        <w:rPr>
          <w:rFonts w:ascii="Times New Roman" w:hAnsi="Times New Roman" w:cs="Times New Roman"/>
          <w:bCs/>
          <w:sz w:val="24"/>
          <w:szCs w:val="24"/>
        </w:rPr>
        <w:t>3</w:t>
      </w:r>
      <w:r w:rsidR="00667865" w:rsidRPr="0055348E">
        <w:rPr>
          <w:rFonts w:ascii="Times New Roman" w:hAnsi="Times New Roman" w:cs="Times New Roman"/>
          <w:bCs/>
          <w:sz w:val="24"/>
          <w:szCs w:val="24"/>
        </w:rPr>
        <w:t>. Mezinárodní vztahy</w:t>
      </w:r>
      <w:r w:rsidR="00DA167C" w:rsidRPr="0055348E">
        <w:rPr>
          <w:rFonts w:ascii="Times New Roman" w:hAnsi="Times New Roman" w:cs="Times New Roman"/>
          <w:bCs/>
          <w:sz w:val="24"/>
          <w:szCs w:val="24"/>
        </w:rPr>
        <w:t>, organizace, integrace</w:t>
      </w:r>
    </w:p>
    <w:p w14:paraId="121E8A45" w14:textId="233F64E5" w:rsidR="00667865" w:rsidRPr="0055348E" w:rsidRDefault="008C6054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2</w:t>
      </w:r>
      <w:r w:rsidR="0047030F" w:rsidRPr="0055348E">
        <w:rPr>
          <w:rFonts w:ascii="Times New Roman" w:hAnsi="Times New Roman" w:cs="Times New Roman"/>
          <w:bCs/>
          <w:sz w:val="24"/>
          <w:szCs w:val="24"/>
        </w:rPr>
        <w:t>4</w:t>
      </w:r>
      <w:r w:rsidR="00667865" w:rsidRPr="0055348E">
        <w:rPr>
          <w:rFonts w:ascii="Times New Roman" w:hAnsi="Times New Roman" w:cs="Times New Roman"/>
          <w:bCs/>
          <w:sz w:val="24"/>
          <w:szCs w:val="24"/>
        </w:rPr>
        <w:t>. Základy politologie</w:t>
      </w:r>
      <w:r w:rsidRPr="0055348E">
        <w:rPr>
          <w:rFonts w:ascii="Times New Roman" w:hAnsi="Times New Roman" w:cs="Times New Roman"/>
          <w:bCs/>
          <w:sz w:val="24"/>
          <w:szCs w:val="24"/>
        </w:rPr>
        <w:t xml:space="preserve"> – vývoj, hlavní představitelé, obory a členění, ideologie</w:t>
      </w:r>
    </w:p>
    <w:p w14:paraId="121E8A46" w14:textId="0B5B2A93" w:rsidR="008C6054" w:rsidRPr="0055348E" w:rsidRDefault="008C6054" w:rsidP="0084307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5348E">
        <w:rPr>
          <w:rFonts w:ascii="Times New Roman" w:hAnsi="Times New Roman" w:cs="Times New Roman"/>
          <w:bCs/>
          <w:sz w:val="24"/>
          <w:szCs w:val="24"/>
        </w:rPr>
        <w:t>2</w:t>
      </w:r>
      <w:r w:rsidR="0047030F" w:rsidRPr="0055348E">
        <w:rPr>
          <w:rFonts w:ascii="Times New Roman" w:hAnsi="Times New Roman" w:cs="Times New Roman"/>
          <w:bCs/>
          <w:sz w:val="24"/>
          <w:szCs w:val="24"/>
        </w:rPr>
        <w:t>5</w:t>
      </w:r>
      <w:r w:rsidRPr="0055348E">
        <w:rPr>
          <w:rFonts w:ascii="Times New Roman" w:hAnsi="Times New Roman" w:cs="Times New Roman"/>
          <w:bCs/>
          <w:sz w:val="24"/>
          <w:szCs w:val="24"/>
        </w:rPr>
        <w:t>. Demokracie, volby, politické strany, stát, státní správa a samospráva</w:t>
      </w:r>
    </w:p>
    <w:p w14:paraId="121E8A47" w14:textId="506E2119" w:rsidR="0084307F" w:rsidRPr="0084307F" w:rsidRDefault="0084307F" w:rsidP="0084307F">
      <w:pPr>
        <w:spacing w:line="240" w:lineRule="auto"/>
        <w:rPr>
          <w:b/>
        </w:rPr>
      </w:pPr>
    </w:p>
    <w:p w14:paraId="121E8A48" w14:textId="77777777" w:rsidR="00667865" w:rsidRDefault="00667865" w:rsidP="00667865"/>
    <w:sectPr w:rsidR="00667865" w:rsidSect="00923A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865"/>
    <w:rsid w:val="00021763"/>
    <w:rsid w:val="0005523B"/>
    <w:rsid w:val="000F03E9"/>
    <w:rsid w:val="00142BAC"/>
    <w:rsid w:val="00195DA1"/>
    <w:rsid w:val="002326F7"/>
    <w:rsid w:val="0026554E"/>
    <w:rsid w:val="00282D69"/>
    <w:rsid w:val="00294949"/>
    <w:rsid w:val="002D695A"/>
    <w:rsid w:val="0031289C"/>
    <w:rsid w:val="003925F7"/>
    <w:rsid w:val="003D3D29"/>
    <w:rsid w:val="003E660E"/>
    <w:rsid w:val="0047030F"/>
    <w:rsid w:val="00523F2F"/>
    <w:rsid w:val="0055348E"/>
    <w:rsid w:val="00580988"/>
    <w:rsid w:val="005840E6"/>
    <w:rsid w:val="00667865"/>
    <w:rsid w:val="006966FF"/>
    <w:rsid w:val="006F4A89"/>
    <w:rsid w:val="006F4AF0"/>
    <w:rsid w:val="0077447A"/>
    <w:rsid w:val="008365B7"/>
    <w:rsid w:val="0084307F"/>
    <w:rsid w:val="00843D8E"/>
    <w:rsid w:val="00845E6E"/>
    <w:rsid w:val="008C6054"/>
    <w:rsid w:val="008F0538"/>
    <w:rsid w:val="00923A4E"/>
    <w:rsid w:val="009429B2"/>
    <w:rsid w:val="009878EE"/>
    <w:rsid w:val="00990909"/>
    <w:rsid w:val="009E284F"/>
    <w:rsid w:val="00A01348"/>
    <w:rsid w:val="00A1127B"/>
    <w:rsid w:val="00A81ABD"/>
    <w:rsid w:val="00A8243B"/>
    <w:rsid w:val="00B317AA"/>
    <w:rsid w:val="00BB501B"/>
    <w:rsid w:val="00BD142B"/>
    <w:rsid w:val="00BD43FB"/>
    <w:rsid w:val="00BE1B54"/>
    <w:rsid w:val="00C33E52"/>
    <w:rsid w:val="00CD4C79"/>
    <w:rsid w:val="00D12E3B"/>
    <w:rsid w:val="00D71983"/>
    <w:rsid w:val="00DA167C"/>
    <w:rsid w:val="00DF0B41"/>
    <w:rsid w:val="00E26484"/>
    <w:rsid w:val="00E4668C"/>
    <w:rsid w:val="00E8647A"/>
    <w:rsid w:val="00EE1486"/>
    <w:rsid w:val="00EE7A36"/>
    <w:rsid w:val="00EF2682"/>
    <w:rsid w:val="00F01DE3"/>
    <w:rsid w:val="00F42B92"/>
    <w:rsid w:val="00FA1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E8A2C"/>
  <w15:docId w15:val="{10B3E40A-BE1F-4E3F-A488-01F451FDD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gjw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z.sadilkova</dc:creator>
  <cp:lastModifiedBy>Vanča Jaromír</cp:lastModifiedBy>
  <cp:revision>2</cp:revision>
  <cp:lastPrinted>2012-10-09T06:20:00Z</cp:lastPrinted>
  <dcterms:created xsi:type="dcterms:W3CDTF">2025-01-13T10:01:00Z</dcterms:created>
  <dcterms:modified xsi:type="dcterms:W3CDTF">2025-01-13T10:01:00Z</dcterms:modified>
</cp:coreProperties>
</file>